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B4079" w14:textId="20F4CB50" w:rsidR="0026647A" w:rsidRDefault="0026647A">
      <w:p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noProof/>
          <w:sz w:val="52"/>
          <w:szCs w:val="52"/>
          <w:lang w:val="fr-FR" w:eastAsia="fr-FR"/>
        </w:rPr>
        <w:drawing>
          <wp:inline distT="0" distB="0" distL="0" distR="0" wp14:anchorId="0626D20B" wp14:editId="3E8E138E">
            <wp:extent cx="1866900" cy="25387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17990_1303410033055354_337705885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04" cy="253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CF">
        <w:rPr>
          <w:rFonts w:cstheme="minorHAnsi"/>
          <w:b/>
          <w:sz w:val="52"/>
          <w:szCs w:val="52"/>
          <w:lang w:val="fr-FR"/>
        </w:rPr>
        <w:t xml:space="preserve"> </w:t>
      </w:r>
      <w:r w:rsidR="00BA71CF">
        <w:rPr>
          <w:rFonts w:cstheme="minorHAnsi"/>
          <w:b/>
          <w:noProof/>
          <w:sz w:val="52"/>
          <w:szCs w:val="52"/>
          <w:lang w:val="fr-FR" w:eastAsia="fr-FR"/>
        </w:rPr>
        <w:drawing>
          <wp:inline distT="0" distB="0" distL="0" distR="0" wp14:anchorId="64674E97" wp14:editId="18B3200E">
            <wp:extent cx="2019300" cy="25495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17185_1303409896388701_148376476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800" cy="25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1CF">
        <w:rPr>
          <w:rFonts w:cstheme="minorHAnsi"/>
          <w:b/>
          <w:sz w:val="52"/>
          <w:szCs w:val="52"/>
          <w:lang w:val="fr-FR"/>
        </w:rPr>
        <w:t xml:space="preserve"> </w:t>
      </w:r>
      <w:r w:rsidR="00BA71CF">
        <w:rPr>
          <w:rFonts w:cstheme="minorHAnsi"/>
          <w:b/>
          <w:noProof/>
          <w:sz w:val="52"/>
          <w:szCs w:val="52"/>
          <w:lang w:val="fr-FR" w:eastAsia="fr-FR"/>
        </w:rPr>
        <w:drawing>
          <wp:inline distT="0" distB="0" distL="0" distR="0" wp14:anchorId="28856573" wp14:editId="353245BF">
            <wp:extent cx="1704975" cy="255333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17836_1303409556388735_97490493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475" cy="263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4C14" w14:textId="54B99E53" w:rsidR="00730A73" w:rsidRPr="00BA71CF" w:rsidRDefault="00730A73">
      <w:pPr>
        <w:rPr>
          <w:rFonts w:ascii="Brush Script Std" w:hAnsi="Brush Script Std" w:cstheme="minorHAnsi"/>
          <w:sz w:val="28"/>
          <w:szCs w:val="28"/>
          <w:lang w:val="fr-FR"/>
        </w:rPr>
      </w:pPr>
      <w:r w:rsidRPr="00595034">
        <w:rPr>
          <w:rFonts w:cstheme="minorHAnsi"/>
          <w:b/>
          <w:sz w:val="52"/>
          <w:szCs w:val="52"/>
          <w:lang w:val="fr-FR"/>
        </w:rPr>
        <w:t>CHANTIER DE SOLIDARITÉ</w:t>
      </w:r>
      <w:r w:rsidR="00BA71CF">
        <w:rPr>
          <w:rFonts w:cstheme="minorHAnsi"/>
          <w:lang w:val="fr-FR"/>
        </w:rPr>
        <w:t xml:space="preserve"> </w:t>
      </w:r>
      <w:r w:rsidR="00BA71CF">
        <w:rPr>
          <w:rFonts w:cstheme="minorHAnsi"/>
          <w:lang w:val="fr-FR"/>
        </w:rPr>
        <w:br/>
      </w:r>
      <w:r w:rsidRPr="00595034">
        <w:rPr>
          <w:rFonts w:ascii="Brush Script Std" w:hAnsi="Brush Script Std" w:cstheme="minorHAnsi"/>
          <w:sz w:val="28"/>
          <w:szCs w:val="28"/>
          <w:lang w:val="fr-FR"/>
        </w:rPr>
        <w:t>« Un monde d‘échanges, change le monde »</w:t>
      </w:r>
    </w:p>
    <w:p w14:paraId="34084DC5" w14:textId="77777777" w:rsidR="00730A73" w:rsidRPr="00595034" w:rsidRDefault="00595034">
      <w:pPr>
        <w:rPr>
          <w:rFonts w:cstheme="minorHAnsi"/>
          <w:color w:val="000000" w:themeColor="text1"/>
          <w:lang w:val="fr-FR"/>
        </w:rPr>
      </w:pPr>
      <w:r w:rsidRPr="00595034">
        <w:rPr>
          <w:rFonts w:cstheme="minorHAnsi"/>
          <w:color w:val="000000" w:themeColor="text1"/>
          <w:sz w:val="32"/>
          <w:szCs w:val="32"/>
          <w:lang w:val="fr-FR"/>
        </w:rPr>
        <w:t>CÔTE D’IVOIRE</w:t>
      </w:r>
      <w:r w:rsidR="00730A73" w:rsidRPr="00595034">
        <w:rPr>
          <w:rFonts w:cstheme="minorHAnsi"/>
          <w:color w:val="000000" w:themeColor="text1"/>
          <w:lang w:val="fr-FR"/>
        </w:rPr>
        <w:br/>
      </w:r>
      <w:r w:rsidR="00730A73" w:rsidRPr="00595034">
        <w:rPr>
          <w:rFonts w:cstheme="minorHAnsi"/>
          <w:color w:val="000000" w:themeColor="text1"/>
          <w:sz w:val="32"/>
          <w:szCs w:val="32"/>
          <w:lang w:val="fr-FR"/>
        </w:rPr>
        <w:t>Abidjan</w:t>
      </w:r>
    </w:p>
    <w:p w14:paraId="2EAB457A" w14:textId="7E297D5E" w:rsidR="00730A73" w:rsidRDefault="0066550D" w:rsidP="0066550D">
      <w:pPr>
        <w:rPr>
          <w:rFonts w:cstheme="minorHAnsi"/>
          <w:color w:val="000000" w:themeColor="text1"/>
          <w:lang w:val="fr-FR"/>
        </w:rPr>
      </w:pPr>
      <w:r w:rsidRPr="00595034">
        <w:rPr>
          <w:rFonts w:cstheme="minorHAnsi"/>
          <w:b/>
          <w:color w:val="000000" w:themeColor="text1"/>
          <w:lang w:val="fr-FR"/>
        </w:rPr>
        <w:t>Période :</w:t>
      </w:r>
      <w:r w:rsidR="00FC0261">
        <w:rPr>
          <w:rFonts w:cstheme="minorHAnsi"/>
          <w:color w:val="000000" w:themeColor="text1"/>
          <w:lang w:val="fr-FR"/>
        </w:rPr>
        <w:t xml:space="preserve"> Août 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Durée :</w:t>
      </w:r>
      <w:r w:rsidRPr="00595034">
        <w:rPr>
          <w:rFonts w:cstheme="minorHAnsi"/>
          <w:color w:val="000000" w:themeColor="text1"/>
          <w:lang w:val="fr-FR"/>
        </w:rPr>
        <w:t xml:space="preserve"> 3 semaines maximum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Dates :</w:t>
      </w:r>
      <w:r w:rsidR="00FC0261">
        <w:rPr>
          <w:rFonts w:cstheme="minorHAnsi"/>
          <w:color w:val="000000" w:themeColor="text1"/>
          <w:lang w:val="fr-FR"/>
        </w:rPr>
        <w:t xml:space="preserve"> Du 5 Août au 20</w:t>
      </w:r>
      <w:r w:rsidRPr="00595034">
        <w:rPr>
          <w:rFonts w:cstheme="minorHAnsi"/>
          <w:color w:val="000000" w:themeColor="text1"/>
          <w:lang w:val="fr-FR"/>
        </w:rPr>
        <w:t xml:space="preserve"> </w:t>
      </w:r>
      <w:r w:rsidR="00FC0261" w:rsidRPr="00FC0261">
        <w:rPr>
          <w:rFonts w:cstheme="minorHAnsi"/>
          <w:color w:val="000000" w:themeColor="text1"/>
          <w:lang w:val="fr-FR"/>
        </w:rPr>
        <w:t>Août</w:t>
      </w:r>
      <w:r w:rsidR="00595034">
        <w:rPr>
          <w:rFonts w:cstheme="minorHAnsi"/>
          <w:color w:val="000000" w:themeColor="text1"/>
          <w:lang w:val="fr-FR"/>
        </w:rPr>
        <w:t xml:space="preserve"> 2017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Type de chantier :</w:t>
      </w:r>
      <w:r w:rsidR="005128F9">
        <w:rPr>
          <w:rFonts w:cstheme="minorHAnsi"/>
          <w:color w:val="000000" w:themeColor="text1"/>
          <w:lang w:val="fr-FR"/>
        </w:rPr>
        <w:t xml:space="preserve"> Socio-pédagogique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Public bénéficiaire :</w:t>
      </w:r>
      <w:r w:rsidRPr="00595034">
        <w:rPr>
          <w:rFonts w:cstheme="minorHAnsi"/>
          <w:color w:val="000000" w:themeColor="text1"/>
          <w:lang w:val="fr-FR"/>
        </w:rPr>
        <w:t xml:space="preserve"> Enfants</w:t>
      </w:r>
      <w:r w:rsidR="00595034">
        <w:rPr>
          <w:rFonts w:cstheme="minorHAnsi"/>
          <w:color w:val="000000" w:themeColor="text1"/>
          <w:lang w:val="fr-FR"/>
        </w:rPr>
        <w:t xml:space="preserve"> et femmes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Domaine de l’action :</w:t>
      </w:r>
      <w:r w:rsidRPr="00595034">
        <w:rPr>
          <w:rFonts w:cstheme="minorHAnsi"/>
          <w:color w:val="000000" w:themeColor="text1"/>
          <w:lang w:val="fr-FR"/>
        </w:rPr>
        <w:t xml:space="preserve"> Enfance et Éducation</w:t>
      </w:r>
      <w:r w:rsidR="0026647A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Projet :</w:t>
      </w:r>
      <w:r w:rsidRPr="00595034">
        <w:rPr>
          <w:rFonts w:cstheme="minorHAnsi"/>
          <w:color w:val="000000" w:themeColor="text1"/>
          <w:lang w:val="fr-FR"/>
        </w:rPr>
        <w:t xml:space="preserve"> Projet d’alphabétisation pour apprendre à lire et à écrire aux enfants et aux femmes à travers des jeux de compréhension, dans la perspective de les aider dans l’apprentissage du français.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Lieu :</w:t>
      </w:r>
      <w:r w:rsidRPr="00595034">
        <w:rPr>
          <w:rFonts w:cstheme="minorHAnsi"/>
          <w:color w:val="000000" w:themeColor="text1"/>
          <w:lang w:val="fr-FR"/>
        </w:rPr>
        <w:t xml:space="preserve"> Abidjan</w:t>
      </w:r>
      <w:r w:rsidRPr="00595034">
        <w:rPr>
          <w:rFonts w:cstheme="minorHAnsi"/>
          <w:color w:val="000000" w:themeColor="text1"/>
          <w:lang w:val="fr-FR"/>
        </w:rPr>
        <w:br/>
      </w:r>
      <w:bookmarkStart w:id="0" w:name="_GoBack"/>
      <w:bookmarkEnd w:id="0"/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Profil des bénévoles :</w:t>
      </w:r>
      <w:r w:rsidRPr="00595034">
        <w:rPr>
          <w:rFonts w:cstheme="minorHAnsi"/>
          <w:color w:val="000000" w:themeColor="text1"/>
          <w:lang w:val="fr-FR"/>
        </w:rPr>
        <w:t xml:space="preserve"> Jeunes volontaires, </w:t>
      </w:r>
      <w:r w:rsidR="00FC0261" w:rsidRPr="00595034">
        <w:rPr>
          <w:rFonts w:cstheme="minorHAnsi"/>
          <w:color w:val="000000" w:themeColor="text1"/>
          <w:lang w:val="fr-FR"/>
        </w:rPr>
        <w:t>français</w:t>
      </w:r>
      <w:r w:rsidRPr="00595034">
        <w:rPr>
          <w:rFonts w:cstheme="minorHAnsi"/>
          <w:color w:val="000000" w:themeColor="text1"/>
          <w:lang w:val="fr-FR"/>
        </w:rPr>
        <w:t xml:space="preserve"> ou étrangers, motivés par la solidarité internationale, l’engagement citoyen et l’interculturalité.</w:t>
      </w:r>
      <w:r w:rsidRPr="00595034">
        <w:rPr>
          <w:rFonts w:cstheme="minorHAnsi"/>
          <w:color w:val="000000" w:themeColor="text1"/>
          <w:lang w:val="fr-FR"/>
        </w:rPr>
        <w:br/>
        <w:t>-Capacités linguistiques et pédagogiques.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>Nombre de bénévoles :</w:t>
      </w:r>
      <w:r w:rsidRPr="00595034">
        <w:rPr>
          <w:rFonts w:cstheme="minorHAnsi"/>
          <w:color w:val="000000" w:themeColor="text1"/>
          <w:lang w:val="fr-FR"/>
        </w:rPr>
        <w:t xml:space="preserve"> maximum 10 participants 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color w:val="000000" w:themeColor="text1"/>
          <w:lang w:val="fr-FR"/>
        </w:rPr>
        <w:br/>
        <w:t>Réunion d’information tous les mercredis au siège de l</w:t>
      </w:r>
      <w:r w:rsidR="00C11225">
        <w:rPr>
          <w:rFonts w:cstheme="minorHAnsi"/>
          <w:color w:val="000000" w:themeColor="text1"/>
          <w:lang w:val="fr-FR"/>
        </w:rPr>
        <w:t>’AMSED de 18h30 à 19h30</w:t>
      </w:r>
      <w:r w:rsidRPr="00595034">
        <w:rPr>
          <w:rFonts w:cstheme="minorHAnsi"/>
          <w:color w:val="000000" w:themeColor="text1"/>
          <w:lang w:val="fr-FR"/>
        </w:rPr>
        <w:br/>
      </w:r>
      <w:r w:rsidRPr="00595034">
        <w:rPr>
          <w:rFonts w:cstheme="minorHAnsi"/>
          <w:b/>
          <w:color w:val="000000" w:themeColor="text1"/>
          <w:lang w:val="fr-FR"/>
        </w:rPr>
        <w:t xml:space="preserve">NB : </w:t>
      </w:r>
      <w:r w:rsidRPr="00595034">
        <w:rPr>
          <w:rFonts w:cstheme="minorHAnsi"/>
          <w:color w:val="000000" w:themeColor="text1"/>
          <w:lang w:val="fr-FR"/>
        </w:rPr>
        <w:t xml:space="preserve">Week-end de préparation obligatoire avant le départ et d’initiation aux échanges interculturels. </w:t>
      </w:r>
    </w:p>
    <w:p w14:paraId="10294751" w14:textId="77777777" w:rsidR="00BA71CF" w:rsidRDefault="00BA71CF" w:rsidP="0066550D">
      <w:pPr>
        <w:rPr>
          <w:rFonts w:cstheme="minorHAnsi"/>
          <w:color w:val="000000" w:themeColor="text1"/>
          <w:lang w:val="fr-FR"/>
        </w:rPr>
      </w:pPr>
      <w:r>
        <w:rPr>
          <w:rFonts w:cstheme="minorHAnsi"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58F6E68" wp14:editId="739A66A4">
            <wp:simplePos x="0" y="0"/>
            <wp:positionH relativeFrom="column">
              <wp:posOffset>-4445</wp:posOffset>
            </wp:positionH>
            <wp:positionV relativeFrom="paragraph">
              <wp:posOffset>957580</wp:posOffset>
            </wp:positionV>
            <wp:extent cx="1214828" cy="988060"/>
            <wp:effectExtent l="0" t="0" r="4445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MS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28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7066"/>
      </w:tblGrid>
      <w:tr w:rsidR="00C11225" w14:paraId="3B0285D2" w14:textId="77777777" w:rsidTr="00C11225">
        <w:trPr>
          <w:trHeight w:val="1208"/>
        </w:trPr>
        <w:tc>
          <w:tcPr>
            <w:tcW w:w="706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2E74B5" w:themeFill="accent1" w:themeFillShade="BF"/>
          </w:tcPr>
          <w:p w14:paraId="40C0AEE6" w14:textId="77777777" w:rsidR="00C11225" w:rsidRPr="00BA71CF" w:rsidRDefault="00C11225" w:rsidP="00C11225">
            <w:pP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  <w:r w:rsidRPr="00BA71CF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AMSED                                                   Plus d’info </w:t>
            </w:r>
            <w:proofErr w:type="gramStart"/>
            <w:r w:rsidRPr="00BA71CF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t>:</w:t>
            </w:r>
            <w:proofErr w:type="gramEnd"/>
            <w:r w:rsidRPr="00BA71CF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br/>
              <w:t>Espace Nord/Sud                                 chantier@amsed.fr</w:t>
            </w:r>
            <w:r w:rsidRPr="00BA71CF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br/>
              <w:t>17, rue de Boston                                (0033) 0388617167</w:t>
            </w:r>
            <w:r w:rsidRPr="00BA71CF">
              <w:rPr>
                <w:rFonts w:cstheme="minorHAnsi"/>
                <w:color w:val="FFFFFF" w:themeColor="background1"/>
                <w:sz w:val="24"/>
                <w:szCs w:val="24"/>
                <w:lang w:val="fr-FR"/>
              </w:rPr>
              <w:br/>
              <w:t>67 000 Strasbourg                               www.amsed.fr</w:t>
            </w:r>
          </w:p>
        </w:tc>
      </w:tr>
    </w:tbl>
    <w:p w14:paraId="3047D866" w14:textId="057C6487" w:rsidR="00BA71CF" w:rsidRPr="00730A73" w:rsidRDefault="00BA71CF" w:rsidP="0066550D">
      <w:pPr>
        <w:rPr>
          <w:rFonts w:cstheme="minorHAnsi"/>
          <w:color w:val="000000" w:themeColor="text1"/>
          <w:lang w:val="fr-FR"/>
        </w:rPr>
      </w:pPr>
    </w:p>
    <w:p w14:paraId="7B9522AC" w14:textId="77777777" w:rsidR="00730A73" w:rsidRPr="00595034" w:rsidRDefault="00730A73">
      <w:pPr>
        <w:rPr>
          <w:rFonts w:cstheme="minorHAnsi"/>
          <w:color w:val="000000" w:themeColor="text1"/>
          <w:lang w:val="fr-FR"/>
        </w:rPr>
      </w:pPr>
    </w:p>
    <w:sectPr w:rsidR="00730A73" w:rsidRPr="00595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73"/>
    <w:rsid w:val="0026647A"/>
    <w:rsid w:val="005128F9"/>
    <w:rsid w:val="00595034"/>
    <w:rsid w:val="0066550D"/>
    <w:rsid w:val="006C45A3"/>
    <w:rsid w:val="00730A73"/>
    <w:rsid w:val="009F69E9"/>
    <w:rsid w:val="00BA71CF"/>
    <w:rsid w:val="00C11225"/>
    <w:rsid w:val="00C5385E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167"/>
  <w15:chartTrackingRefBased/>
  <w15:docId w15:val="{B6F11446-FE31-4092-A65B-670A2246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86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5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1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2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05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62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7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63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34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11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92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548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46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15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1223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5563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5160988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23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697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7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53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469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296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155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311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7996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312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079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45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07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110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9079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6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485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03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353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381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582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521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59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365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545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0594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79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279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334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98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88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5466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308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53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92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41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56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67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25339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93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6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8" w:color="C9D0D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13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37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130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Belmadani</dc:creator>
  <cp:keywords/>
  <dc:description/>
  <cp:lastModifiedBy>Autre</cp:lastModifiedBy>
  <cp:revision>2</cp:revision>
  <dcterms:created xsi:type="dcterms:W3CDTF">2017-01-19T15:18:00Z</dcterms:created>
  <dcterms:modified xsi:type="dcterms:W3CDTF">2017-01-19T15:18:00Z</dcterms:modified>
</cp:coreProperties>
</file>